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6534" w14:textId="59EBF534" w:rsidR="00AD2E7E" w:rsidRPr="000F4B15" w:rsidRDefault="00AD2E7E" w:rsidP="00AD2E7E">
      <w:pPr>
        <w:rPr>
          <w:sz w:val="28"/>
          <w:szCs w:val="28"/>
        </w:rPr>
      </w:pPr>
      <w:r w:rsidRPr="000F4B15">
        <w:rPr>
          <w:sz w:val="28"/>
          <w:szCs w:val="28"/>
        </w:rPr>
        <w:t xml:space="preserve">Номинации для </w:t>
      </w:r>
      <w:r>
        <w:rPr>
          <w:sz w:val="28"/>
          <w:szCs w:val="28"/>
        </w:rPr>
        <w:t xml:space="preserve">самых ярких </w:t>
      </w:r>
      <w:r w:rsidRPr="000F4B15">
        <w:rPr>
          <w:sz w:val="28"/>
          <w:szCs w:val="28"/>
        </w:rPr>
        <w:t>выпускников</w:t>
      </w:r>
      <w:r>
        <w:rPr>
          <w:sz w:val="28"/>
          <w:szCs w:val="28"/>
        </w:rPr>
        <w:t>:</w:t>
      </w:r>
    </w:p>
    <w:p w14:paraId="2B355069" w14:textId="69B761F4" w:rsidR="00AD2E7E" w:rsidRDefault="00AD2E7E" w:rsidP="00AD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2E7E">
        <w:rPr>
          <w:b/>
          <w:sz w:val="28"/>
          <w:szCs w:val="28"/>
        </w:rPr>
        <w:t>Брендовая личность</w:t>
      </w:r>
      <w:r>
        <w:rPr>
          <w:sz w:val="28"/>
          <w:szCs w:val="28"/>
        </w:rPr>
        <w:t xml:space="preserve"> присуждается </w:t>
      </w:r>
      <w:r>
        <w:rPr>
          <w:sz w:val="28"/>
          <w:szCs w:val="28"/>
        </w:rPr>
        <w:t>выпускникам</w:t>
      </w:r>
      <w:r>
        <w:rPr>
          <w:sz w:val="28"/>
          <w:szCs w:val="28"/>
        </w:rPr>
        <w:t>, которые с гордостью продвигают имя института на городском, региональном и Всероссийских уровнях. За активное участие в жизни института.</w:t>
      </w:r>
    </w:p>
    <w:p w14:paraId="375AA1CA" w14:textId="067C46E5" w:rsidR="00AD2E7E" w:rsidRDefault="00AD2E7E" w:rsidP="00AD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2E7E">
        <w:rPr>
          <w:b/>
          <w:sz w:val="28"/>
          <w:szCs w:val="28"/>
        </w:rPr>
        <w:t>Спортивная элита</w:t>
      </w:r>
      <w:r>
        <w:rPr>
          <w:sz w:val="28"/>
          <w:szCs w:val="28"/>
        </w:rPr>
        <w:t xml:space="preserve"> присуждается </w:t>
      </w:r>
      <w:r>
        <w:rPr>
          <w:sz w:val="28"/>
          <w:szCs w:val="28"/>
        </w:rPr>
        <w:t>выпускникам</w:t>
      </w:r>
      <w:r>
        <w:rPr>
          <w:sz w:val="28"/>
          <w:szCs w:val="28"/>
        </w:rPr>
        <w:t>, имеющим весомые спортивные достижения.</w:t>
      </w:r>
    </w:p>
    <w:p w14:paraId="2AFD8D76" w14:textId="50CF3A99" w:rsidR="00AD2E7E" w:rsidRDefault="00AD2E7E" w:rsidP="00AD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2E7E">
        <w:rPr>
          <w:b/>
          <w:sz w:val="28"/>
          <w:szCs w:val="28"/>
        </w:rPr>
        <w:t>Активное участие в жизни корпуса</w:t>
      </w:r>
      <w:r>
        <w:rPr>
          <w:sz w:val="28"/>
          <w:szCs w:val="28"/>
        </w:rPr>
        <w:t xml:space="preserve"> присуждается выпускникам, принимающим самое активное участие в жизни корпуса.</w:t>
      </w:r>
    </w:p>
    <w:p w14:paraId="5C28C1DB" w14:textId="11B18899" w:rsidR="00AD2E7E" w:rsidRDefault="00AD2E7E" w:rsidP="00AD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2E7E">
        <w:rPr>
          <w:b/>
          <w:sz w:val="28"/>
          <w:szCs w:val="28"/>
        </w:rPr>
        <w:t>Творческая личность</w:t>
      </w:r>
      <w:r>
        <w:rPr>
          <w:sz w:val="28"/>
          <w:szCs w:val="28"/>
        </w:rPr>
        <w:t xml:space="preserve"> присуждается выпускникам, которые за время учебы в институте проявили себя с творческой стороны или принесли институту победы в конкурсах/фестивалях творческой направленности.</w:t>
      </w:r>
    </w:p>
    <w:p w14:paraId="22A1CE2B" w14:textId="2A592F09" w:rsidR="00AD2E7E" w:rsidRDefault="00AD2E7E" w:rsidP="00AD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2E7E">
        <w:rPr>
          <w:b/>
          <w:sz w:val="28"/>
          <w:szCs w:val="28"/>
        </w:rPr>
        <w:t>Всегда рядом</w:t>
      </w:r>
      <w:r>
        <w:rPr>
          <w:sz w:val="28"/>
          <w:szCs w:val="28"/>
        </w:rPr>
        <w:t xml:space="preserve"> присуждается выпускникам, которые всегда готовы прийти на помощь педагогам и сотрудникам института.</w:t>
      </w:r>
    </w:p>
    <w:p w14:paraId="346F18C5" w14:textId="7C08FCA5" w:rsidR="00AD2E7E" w:rsidRDefault="00AD2E7E" w:rsidP="00AD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2E7E">
        <w:rPr>
          <w:b/>
          <w:sz w:val="28"/>
          <w:szCs w:val="28"/>
        </w:rPr>
        <w:t>Золотой резерв профессии</w:t>
      </w:r>
      <w:r>
        <w:rPr>
          <w:sz w:val="28"/>
          <w:szCs w:val="28"/>
        </w:rPr>
        <w:t xml:space="preserve"> присуждается студентам, которые окончили институт с красным дипломом</w:t>
      </w:r>
      <w:bookmarkStart w:id="0" w:name="_GoBack"/>
      <w:bookmarkEnd w:id="0"/>
      <w:r>
        <w:rPr>
          <w:sz w:val="28"/>
          <w:szCs w:val="28"/>
        </w:rPr>
        <w:t>.</w:t>
      </w:r>
    </w:p>
    <w:p w14:paraId="25160C8B" w14:textId="6738D2C1" w:rsidR="00AD2E7E" w:rsidRPr="000F4B15" w:rsidRDefault="00AD2E7E" w:rsidP="00AD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2E7E">
        <w:rPr>
          <w:b/>
          <w:sz w:val="28"/>
          <w:szCs w:val="28"/>
        </w:rPr>
        <w:t>Ты – гордость института</w:t>
      </w:r>
      <w:r>
        <w:rPr>
          <w:sz w:val="28"/>
          <w:szCs w:val="28"/>
        </w:rPr>
        <w:t xml:space="preserve"> – это самое почётное звание для выпускника. Номинантам вручается почетное удостоверение, награда и пожизненное звание гордости института. Вручается за значимые победы на региональных, всероссийских и международных конкурсах.</w:t>
      </w:r>
    </w:p>
    <w:p w14:paraId="687F1A60" w14:textId="77777777" w:rsidR="00386988" w:rsidRDefault="00386988"/>
    <w:sectPr w:rsidR="0038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294"/>
    <w:multiLevelType w:val="hybridMultilevel"/>
    <w:tmpl w:val="E400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E0"/>
    <w:rsid w:val="002248E0"/>
    <w:rsid w:val="00386988"/>
    <w:rsid w:val="00A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BB62"/>
  <w15:chartTrackingRefBased/>
  <w15:docId w15:val="{13CA6F48-5B0E-47D6-8633-1616F64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Анна Юрьевна</dc:creator>
  <cp:keywords/>
  <dc:description/>
  <cp:lastModifiedBy>Баландина Анна Юрьевна</cp:lastModifiedBy>
  <cp:revision>2</cp:revision>
  <dcterms:created xsi:type="dcterms:W3CDTF">2022-06-29T09:33:00Z</dcterms:created>
  <dcterms:modified xsi:type="dcterms:W3CDTF">2022-06-29T09:44:00Z</dcterms:modified>
</cp:coreProperties>
</file>